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97" w:type="dxa"/>
        <w:tblLayout w:type="fixed"/>
        <w:tblLook w:val="04A0" w:firstRow="1" w:lastRow="0" w:firstColumn="1" w:lastColumn="0" w:noHBand="0" w:noVBand="1"/>
      </w:tblPr>
      <w:tblGrid>
        <w:gridCol w:w="3402"/>
        <w:gridCol w:w="559"/>
        <w:gridCol w:w="541"/>
        <w:gridCol w:w="535"/>
        <w:gridCol w:w="1530"/>
        <w:gridCol w:w="546"/>
        <w:gridCol w:w="1251"/>
        <w:gridCol w:w="1233"/>
      </w:tblGrid>
      <w:tr w:rsidR="0020549C" w:rsidRPr="00B22677" w:rsidTr="00CC0C27">
        <w:trPr>
          <w:trHeight w:val="57"/>
        </w:trPr>
        <w:tc>
          <w:tcPr>
            <w:tcW w:w="9597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 w:rsidRPr="00B22677">
              <w:t>Приложение 10 (Приложение 10.1)</w:t>
            </w:r>
          </w:p>
          <w:p w:rsidR="0020549C" w:rsidRPr="00B22677" w:rsidRDefault="0020549C" w:rsidP="00CC0C27">
            <w:pPr>
              <w:jc w:val="right"/>
            </w:pPr>
            <w:r w:rsidRPr="00B22677">
              <w:t xml:space="preserve"> к решению Совета муниципального района </w:t>
            </w:r>
            <w:r>
              <w:t>«</w:t>
            </w:r>
            <w:r w:rsidRPr="00B22677">
              <w:t>Заполярный район</w:t>
            </w:r>
            <w:r>
              <w:t>»</w:t>
            </w:r>
          </w:p>
          <w:p w:rsidR="0020549C" w:rsidRPr="00B22677" w:rsidRDefault="0020549C" w:rsidP="00CC0C27">
            <w:pPr>
              <w:jc w:val="right"/>
            </w:pPr>
            <w:r w:rsidRPr="00B22677">
              <w:t xml:space="preserve"> от 28 октября 2021 года № </w:t>
            </w:r>
            <w:r>
              <w:t>152</w:t>
            </w:r>
            <w:r w:rsidRPr="00B22677">
              <w:t xml:space="preserve">-р </w:t>
            </w:r>
          </w:p>
        </w:tc>
      </w:tr>
      <w:tr w:rsidR="0020549C" w:rsidRPr="00B22677" w:rsidTr="00CC0C27">
        <w:trPr>
          <w:trHeight w:val="27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right"/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rPr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rPr>
                <w:sz w:val="20"/>
                <w:szCs w:val="20"/>
              </w:rPr>
            </w:pPr>
          </w:p>
        </w:tc>
      </w:tr>
      <w:tr w:rsidR="0020549C" w:rsidRPr="00B22677" w:rsidTr="00CC0C27">
        <w:trPr>
          <w:trHeight w:val="300"/>
        </w:trPr>
        <w:tc>
          <w:tcPr>
            <w:tcW w:w="959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sz w:val="20"/>
                <w:szCs w:val="20"/>
              </w:rPr>
            </w:pPr>
            <w:r w:rsidRPr="00B22677">
              <w:rPr>
                <w:b/>
                <w:bCs/>
              </w:rPr>
              <w:t>Ведомственная структура расходов районного бюджета на плановый период 2022-2023 годов</w:t>
            </w:r>
          </w:p>
        </w:tc>
      </w:tr>
      <w:tr w:rsidR="0020549C" w:rsidRPr="00B22677" w:rsidTr="00CC0C27">
        <w:trPr>
          <w:trHeight w:val="30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rPr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rPr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rPr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rPr>
                <w:sz w:val="20"/>
                <w:szCs w:val="20"/>
              </w:rPr>
            </w:pPr>
          </w:p>
        </w:tc>
      </w:tr>
      <w:tr w:rsidR="0020549C" w:rsidRPr="00B22677" w:rsidTr="00CC0C27">
        <w:trPr>
          <w:trHeight w:val="27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rPr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 w:rsidRPr="00B22677">
              <w:t xml:space="preserve"> тыс. рублей </w:t>
            </w:r>
          </w:p>
        </w:tc>
      </w:tr>
      <w:tr w:rsidR="0020549C" w:rsidRPr="00B22677" w:rsidTr="00CC0C27">
        <w:trPr>
          <w:trHeight w:val="780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Наименование</w:t>
            </w:r>
          </w:p>
        </w:tc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Глава</w:t>
            </w:r>
          </w:p>
        </w:tc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Раздел</w:t>
            </w:r>
          </w:p>
        </w:tc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Подраздел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Целевая статья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Вид расходов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 xml:space="preserve">Сумма </w:t>
            </w:r>
          </w:p>
        </w:tc>
      </w:tr>
      <w:tr w:rsidR="0020549C" w:rsidRPr="00B22677" w:rsidTr="00CC0C27">
        <w:trPr>
          <w:trHeight w:val="551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549C" w:rsidRPr="00B22677" w:rsidRDefault="0020549C" w:rsidP="00CC0C27"/>
        </w:tc>
        <w:tc>
          <w:tcPr>
            <w:tcW w:w="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549C" w:rsidRPr="00B22677" w:rsidRDefault="0020549C" w:rsidP="00CC0C27"/>
        </w:tc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549C" w:rsidRPr="00B22677" w:rsidRDefault="0020549C" w:rsidP="00CC0C27"/>
        </w:tc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549C" w:rsidRPr="00B22677" w:rsidRDefault="0020549C" w:rsidP="00CC0C27"/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549C" w:rsidRPr="00B22677" w:rsidRDefault="0020549C" w:rsidP="00CC0C27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549C" w:rsidRPr="00B22677" w:rsidRDefault="0020549C" w:rsidP="00CC0C27"/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2022 год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2023 год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ВСЕГО РАСХОДОВ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ind w:left="-13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 xml:space="preserve">1 217 </w:t>
            </w:r>
            <w:r>
              <w:rPr>
                <w:b/>
                <w:bCs/>
              </w:rPr>
              <w:t>42</w:t>
            </w:r>
            <w:r w:rsidRPr="00B22677">
              <w:rPr>
                <w:b/>
                <w:bCs/>
              </w:rPr>
              <w:t>6,7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ind w:left="-109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1 147 552,6</w:t>
            </w:r>
            <w:r>
              <w:rPr>
                <w:b/>
                <w:bCs/>
              </w:rP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30 068,5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59 754,1</w:t>
            </w:r>
            <w:r>
              <w:rPr>
                <w:b/>
                <w:bCs/>
              </w:rP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9C" w:rsidRPr="00B22677" w:rsidRDefault="0020549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782 1</w:t>
            </w:r>
            <w:r>
              <w:rPr>
                <w:b/>
                <w:bCs/>
              </w:rPr>
              <w:t>0</w:t>
            </w:r>
            <w:r w:rsidRPr="00B22677">
              <w:rPr>
                <w:b/>
                <w:bCs/>
              </w:rPr>
              <w:t>9,0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683 332,4</w:t>
            </w:r>
            <w:r>
              <w:rPr>
                <w:b/>
                <w:bCs/>
              </w:rP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81 463,4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78 304,1</w:t>
            </w:r>
            <w:r>
              <w:rPr>
                <w:b/>
                <w:bCs/>
              </w:rP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73 401,2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74 371,2</w:t>
            </w:r>
            <w:r>
              <w:rPr>
                <w:b/>
                <w:bCs/>
              </w:rP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9C" w:rsidRPr="00B22677" w:rsidRDefault="0020549C" w:rsidP="00CC0C27">
            <w:r w:rsidRPr="00B22677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73 401,2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74 371,2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9C" w:rsidRPr="00B22677" w:rsidRDefault="0020549C" w:rsidP="00CC0C27">
            <w:r w:rsidRPr="00B22677">
              <w:t>Подпрограмма 1 "Реализация функций муниципального управления"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 xml:space="preserve"> 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73 401,2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74 371,2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9C" w:rsidRPr="00B22677" w:rsidRDefault="0020549C" w:rsidP="00CC0C27">
            <w:r w:rsidRPr="00B22677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73 401,2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74 371,2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72 489,1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73 340,0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200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912,1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1 031,2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СУДЕБНАЯ СИСТЕМА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97,9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Выполнение переданных государственных полномочий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97,9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97,9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-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200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97,9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-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7 964,3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3 932,9</w:t>
            </w:r>
            <w:r>
              <w:rPr>
                <w:b/>
                <w:bCs/>
              </w:rP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9C" w:rsidRPr="00B22677" w:rsidRDefault="0020549C" w:rsidP="00CC0C27">
            <w:r w:rsidRPr="00B22677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6 219,8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2 130,8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Подпрограмма 2 "Управление муниципальным имуществом"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5 019,9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895,7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1 754,0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-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200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1 754,0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-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31.2.00.89210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3 265,9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895,7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Межбюджетные трансферты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31.2.00.89210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500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3 265,9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895,7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9C" w:rsidRPr="00B22677" w:rsidRDefault="0020549C" w:rsidP="00CC0C27">
            <w:r w:rsidRPr="00B22677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105,7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109,9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9C" w:rsidRPr="00B22677" w:rsidRDefault="0020549C" w:rsidP="00CC0C27">
            <w:r w:rsidRPr="00B22677">
              <w:t>Обеспечение информационной открытости органов местного самоуправления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105,7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109,9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200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105,7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109,9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1 094,2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1 125,2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1 094,2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1 125,2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200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1 002,2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1 033,2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lastRenderedPageBreak/>
              <w:t>Социальное обеспечение и иные выплаты населению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92,0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92,0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9C" w:rsidRPr="00B22677" w:rsidRDefault="0020549C" w:rsidP="00CC0C27">
            <w:r w:rsidRPr="00B22677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1 444,5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1 502,1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9C" w:rsidRPr="00B22677" w:rsidRDefault="0020549C" w:rsidP="00CC0C27">
            <w:r w:rsidRPr="00B22677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1 444,5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1 502,1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Межбюджетные трансферты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500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1 444,5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1 502,1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Другие непрограммные расходы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300,0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300,0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300,0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300,0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Иные бюджетные ассигнования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800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300,0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300,0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31 447,3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26 938,1</w:t>
            </w:r>
            <w:r>
              <w:rPr>
                <w:b/>
                <w:bCs/>
              </w:rP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Гражданская оборона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17 328,7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17 916,9</w:t>
            </w:r>
            <w:r>
              <w:rPr>
                <w:b/>
                <w:bCs/>
              </w:rP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17 328,7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17 916,9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9C" w:rsidRPr="00B22677" w:rsidRDefault="0020549C" w:rsidP="00CC0C27">
            <w:r w:rsidRPr="00B22677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5 881,5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4 448,4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200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5 881,5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4 448,4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11 447,2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13 468,5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Межбюджетные трансферты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500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11 447,2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13 468,5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9 865,0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6 983,1</w:t>
            </w:r>
            <w:r>
              <w:rPr>
                <w:b/>
                <w:bCs/>
              </w:rP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lastRenderedPageBreak/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9 865,0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6 983,1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9C" w:rsidRPr="00B22677" w:rsidRDefault="0020549C" w:rsidP="00CC0C27">
            <w:r w:rsidRPr="00B22677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6 240,2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4 552,8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200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6 240,2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4 552,8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3 624,8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2 430,3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Межбюджетные трансферты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500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3 624,8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2 430,3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4 253,6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2 038,1</w:t>
            </w:r>
            <w:r>
              <w:rPr>
                <w:b/>
                <w:bCs/>
              </w:rP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4 253,6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2 038,1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9C" w:rsidRPr="00B22677" w:rsidRDefault="0020549C" w:rsidP="00CC0C27">
            <w:r w:rsidRPr="00B22677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1 424,8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1 463,1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200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1 424,8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1 463,1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2 828,8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575,0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Межбюджетные трансферты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500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2 828,8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575,0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НАЦИОНАЛЬНАЯ ЭКОНОМИКА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94 728,4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82 392,5</w:t>
            </w:r>
            <w:r>
              <w:rPr>
                <w:b/>
                <w:bCs/>
              </w:rP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54 775,0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50 000,0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9C" w:rsidRPr="00B22677" w:rsidRDefault="0020549C" w:rsidP="00CC0C27">
            <w:r w:rsidRPr="00B22677">
              <w:lastRenderedPageBreak/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41.0.00.00000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54 775,0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50 000,0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9C" w:rsidRPr="00B22677" w:rsidRDefault="0020549C" w:rsidP="00CC0C27">
            <w:r w:rsidRPr="00B22677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4 775,0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-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400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4 775,0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-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9C" w:rsidRPr="00B22677" w:rsidRDefault="0020549C" w:rsidP="00CC0C27">
            <w:r w:rsidRPr="00B22677"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41.0.00.89320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50 000,0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50 000,0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Межбюджетные трансферты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41.0.00.89320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500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50 000,0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50 000,0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Транспорт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12 571,8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16 164,3</w:t>
            </w:r>
            <w:r>
              <w:rPr>
                <w:b/>
                <w:bCs/>
              </w:rP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9C" w:rsidRPr="00B22677" w:rsidRDefault="0020549C" w:rsidP="00CC0C27">
            <w:r w:rsidRPr="00B22677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12 571,8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16 164,3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9C" w:rsidRPr="00B22677" w:rsidRDefault="0020549C" w:rsidP="00CC0C27">
            <w:r w:rsidRPr="00B22677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9 242,9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12 702,2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200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9 242,9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12 702,2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9C" w:rsidRPr="00B22677" w:rsidRDefault="0020549C" w:rsidP="00CC0C27">
            <w:r w:rsidRPr="00B22677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3 328,9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3 462,1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Межбюджетные трансферты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500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3 328,9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3 462,1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27 381,6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16 228,2</w:t>
            </w:r>
            <w:r>
              <w:rPr>
                <w:b/>
                <w:bCs/>
              </w:rP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9C" w:rsidRPr="00B22677" w:rsidRDefault="0020549C" w:rsidP="00CC0C27">
            <w:r w:rsidRPr="00B22677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27 381,6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16 228,2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9C" w:rsidRPr="00B22677" w:rsidRDefault="0020549C" w:rsidP="00CC0C27">
            <w:r w:rsidRPr="00B22677">
              <w:lastRenderedPageBreak/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27 381,6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16 228,2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Межбюджетные трансферты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500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27 381,6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16 228,2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 xml:space="preserve">547 </w:t>
            </w:r>
            <w:r>
              <w:rPr>
                <w:b/>
                <w:bCs/>
              </w:rPr>
              <w:t>91</w:t>
            </w:r>
            <w:r w:rsidRPr="00B22677">
              <w:rPr>
                <w:b/>
                <w:bCs/>
              </w:rPr>
              <w:t>2,1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472 942,1</w:t>
            </w:r>
            <w:r>
              <w:rPr>
                <w:b/>
                <w:bCs/>
              </w:rP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Жилищное хозяйство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103 978,0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80 078,0</w:t>
            </w:r>
            <w:r>
              <w:rPr>
                <w:b/>
                <w:bCs/>
              </w:rP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103 978,0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80 078,0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9C" w:rsidRPr="00B22677" w:rsidRDefault="0020549C" w:rsidP="00CC0C27">
            <w:r w:rsidRPr="00B22677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28 022,0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-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400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28 022,0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-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75 956,0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80 078,0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Межбюджетные трансферты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500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75 956,0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80 078,0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Коммунальное хозяйство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276 </w:t>
            </w:r>
            <w:r w:rsidRPr="00B22677">
              <w:rPr>
                <w:b/>
                <w:bCs/>
              </w:rPr>
              <w:t>2</w:t>
            </w:r>
            <w:r>
              <w:rPr>
                <w:b/>
                <w:bCs/>
              </w:rPr>
              <w:t>1</w:t>
            </w:r>
            <w:r w:rsidRPr="00B22677">
              <w:rPr>
                <w:b/>
                <w:bCs/>
              </w:rPr>
              <w:t>6,8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231 898,2</w:t>
            </w:r>
            <w:r>
              <w:rPr>
                <w:b/>
                <w:bCs/>
              </w:rP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9C" w:rsidRPr="00B22677" w:rsidRDefault="0020549C" w:rsidP="00CC0C27">
            <w:r w:rsidRPr="00B22677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137 878,0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143 393,1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9C" w:rsidRPr="00B22677" w:rsidRDefault="0020549C" w:rsidP="00CC0C27">
            <w:r w:rsidRPr="00B22677">
              <w:lastRenderedPageBreak/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69 084,1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71 847,5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Иные бюджетные ассигнования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800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69 084,1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71 847,5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9C" w:rsidRPr="00B22677" w:rsidRDefault="0020549C" w:rsidP="00CC0C27">
            <w:r w:rsidRPr="00B22677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68 793,9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71 545,6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Межбюджетные трансферты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500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68 793,9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71 545,6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9C" w:rsidRPr="00B22677" w:rsidRDefault="0020549C" w:rsidP="00CC0C27">
            <w:r w:rsidRPr="00B22677"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111 </w:t>
            </w:r>
            <w:r w:rsidRPr="00B22677">
              <w:t>6</w:t>
            </w:r>
            <w:r>
              <w:t>5</w:t>
            </w:r>
            <w:r w:rsidRPr="00B22677">
              <w:t>9,1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80 883,5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9C" w:rsidRPr="00B22677" w:rsidRDefault="0020549C" w:rsidP="00CC0C27">
            <w:r w:rsidRPr="00B22677"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36.0.00.79850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27 601,7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-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36.0.00.79850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200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27 601,7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-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9C" w:rsidRPr="00B22677" w:rsidRDefault="0020549C" w:rsidP="00CC0C27">
            <w:r w:rsidRPr="00B22677"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36.0.00.S9850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1 452,8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-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36.0.00.S9850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200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1 452,8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-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9C" w:rsidRPr="00B22677" w:rsidRDefault="0020549C" w:rsidP="00CC0C27">
            <w:r w:rsidRPr="00B22677">
              <w:lastRenderedPageBreak/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 xml:space="preserve">62 </w:t>
            </w:r>
            <w:r>
              <w:t>73</w:t>
            </w:r>
            <w:r w:rsidRPr="00B22677">
              <w:t>1,3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60 739,1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200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4 3</w:t>
            </w:r>
            <w:r>
              <w:t>2</w:t>
            </w:r>
            <w:r w:rsidRPr="00B22677">
              <w:t>8,3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-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Иные бюджетные ассигнования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800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58 403,0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60 739,1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9C" w:rsidRPr="00B22677" w:rsidRDefault="0020549C" w:rsidP="00CC0C27">
            <w:r w:rsidRPr="00B22677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19 873,3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20 144,4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Межбюджетные трансферты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500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19 873,3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20 144,4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9C" w:rsidRPr="00B22677" w:rsidRDefault="0020549C" w:rsidP="00CC0C27">
            <w:r w:rsidRPr="00B22677"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18 179,7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7 621,6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9C" w:rsidRPr="00B22677" w:rsidRDefault="0020549C" w:rsidP="00CC0C27">
            <w:r w:rsidRPr="00B22677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18 179,7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7 621,6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200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2 936,5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-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Иные бюджетные ассигнования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800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15 243,2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7 621,6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9C" w:rsidRPr="00B22677" w:rsidRDefault="0020549C" w:rsidP="00CC0C27">
            <w:r w:rsidRPr="00B22677"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40.0.00.00000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8 500,0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-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9C" w:rsidRPr="00B22677" w:rsidRDefault="0020549C" w:rsidP="00CC0C27">
            <w:r w:rsidRPr="00B22677"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8 500,0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-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400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8 500,0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-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Благоустройство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72 956,6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65 370,2</w:t>
            </w:r>
            <w:r>
              <w:rPr>
                <w:b/>
                <w:bCs/>
              </w:rP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9C" w:rsidRPr="00B22677" w:rsidRDefault="0020549C" w:rsidP="00CC0C27">
            <w:r w:rsidRPr="00B22677">
              <w:lastRenderedPageBreak/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72 956,6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65 370,2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9C" w:rsidRPr="00B22677" w:rsidRDefault="0020549C" w:rsidP="00CC0C27">
            <w:r w:rsidRPr="00B22677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72 956,6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65 370,2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Межбюджетные трансферты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500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72 956,6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65 370,2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94 760,7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95 595,7</w:t>
            </w:r>
            <w:r>
              <w:rPr>
                <w:b/>
                <w:bCs/>
              </w:rP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9C" w:rsidRPr="00B22677" w:rsidRDefault="0020549C" w:rsidP="00CC0C27">
            <w:r w:rsidRPr="00B22677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89 793,2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90 682,6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89 793,2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90 682,6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Расходы на обеспечение деятельности подведомственных казенных учреждений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89 793,2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90 682,6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63 147,0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63 721,2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200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25 007,8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25 395,0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Иные бюджетные ассигнования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800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1 638,4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1 566,4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lastRenderedPageBreak/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243,3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-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243,3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-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Межбюджетные трансферты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500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243,3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-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Другие непрограммные расходы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4 724,2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4 913,1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Иные межбюджетные трансферты на организацию ритуальных услуг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4 724,2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4 913,1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Межбюджетные трансферты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500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4 724,2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4 913,1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ОБРАЗОВАНИЕ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3 451,0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3 444,6</w:t>
            </w:r>
            <w:r>
              <w:rPr>
                <w:b/>
                <w:bCs/>
              </w:rP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3 451,0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3 444,6</w:t>
            </w:r>
            <w:r>
              <w:rPr>
                <w:b/>
                <w:bCs/>
              </w:rP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Выполнение переданных государственных полномочий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3 451,0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3 444,6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49C" w:rsidRPr="00B22677" w:rsidRDefault="0020549C" w:rsidP="00CC0C27">
            <w:r w:rsidRPr="00B22677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3 451,0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3 444,6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3 350,9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3 379,5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200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100,1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65,1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КУЛЬТУРА, КИНЕМАТОГРАФИЯ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08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4 000,0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Культура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08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4 000,0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9C" w:rsidRPr="00B22677" w:rsidRDefault="0020549C" w:rsidP="00CC0C27">
            <w:r w:rsidRPr="00B22677">
              <w:lastRenderedPageBreak/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08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4 000,0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-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9C" w:rsidRPr="00B22677" w:rsidRDefault="0020549C" w:rsidP="00CC0C27">
            <w:r w:rsidRPr="00B22677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08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4 000,0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-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08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200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4 000,0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-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СОЦИАЛЬНАЯ ПОЛИТИКА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16 157,3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16 243,5</w:t>
            </w:r>
            <w:r>
              <w:rPr>
                <w:b/>
                <w:bCs/>
              </w:rP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14 827,1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14 827,1</w:t>
            </w:r>
            <w:r>
              <w:rPr>
                <w:b/>
                <w:bCs/>
              </w:rP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9C" w:rsidRPr="00B22677" w:rsidRDefault="0020549C" w:rsidP="00CC0C27">
            <w:r w:rsidRPr="00B22677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14 827,1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14 827,1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Подпрограмма 1 "Реализация функций муниципального управления"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14 827,1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14 827,1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Пенсии за выслугу лет муниципальным служащим в соответствии с законом Ненецкого автономного округа от 24.10.2007 № 140-</w:t>
            </w:r>
            <w:r>
              <w:t>оз</w:t>
            </w:r>
            <w:r w:rsidRPr="00B22677">
              <w:t xml:space="preserve"> "О муниципальной службе в Ненецком автономном округе"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11 741,8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11 741,8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Социальное обеспечение и иные выплаты населению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11 741,8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11 741,8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</w:t>
            </w:r>
            <w:r>
              <w:t>оз</w:t>
            </w:r>
            <w:r w:rsidRPr="00B22677">
              <w:t xml:space="preserve">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3 085,3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3 085,3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Социальное обеспечение и иные выплаты населению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3 085,3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3 085,3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1 330,2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1 416,4</w:t>
            </w:r>
            <w:r>
              <w:rPr>
                <w:b/>
                <w:bCs/>
              </w:rP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9C" w:rsidRPr="00B22677" w:rsidRDefault="0020549C" w:rsidP="00CC0C27">
            <w:r w:rsidRPr="00B22677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1 050,0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1 125,0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Подпрограмма 1 "Реализация функций муниципального управления"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1 050,0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1 125,0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1 050,0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1 125,0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Социальное обеспечение и иные выплаты населению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1 050,0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1 125,0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Другие непрограммные расходы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280,2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291,4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9C" w:rsidRPr="00B22677" w:rsidRDefault="0020549C" w:rsidP="00CC0C27">
            <w:r w:rsidRPr="00B22677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280,2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291,4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200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280,2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291,4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12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2 949,5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3 067,5</w:t>
            </w:r>
            <w:r>
              <w:rPr>
                <w:b/>
                <w:bCs/>
              </w:rP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12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2 949,5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3 067,5</w:t>
            </w:r>
            <w:r>
              <w:rPr>
                <w:b/>
                <w:bCs/>
              </w:rP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9C" w:rsidRPr="00B22677" w:rsidRDefault="0020549C" w:rsidP="00CC0C27">
            <w:r w:rsidRPr="00B22677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2 949,5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3 067,5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9C" w:rsidRPr="00B22677" w:rsidRDefault="0020549C" w:rsidP="00CC0C27">
            <w:r w:rsidRPr="00B22677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2 949,5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3 067,5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9C" w:rsidRPr="00B22677" w:rsidRDefault="0020549C" w:rsidP="00CC0C27">
            <w:r w:rsidRPr="00B22677">
              <w:t>Обеспечение информационной открытости органов местного самоуправления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2 949,5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3 067,5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200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2 949,5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3 067,5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9C" w:rsidRPr="00B22677" w:rsidRDefault="0020549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lastRenderedPageBreak/>
              <w:t>УПРАВЛЕНИЕ ФИНАНСОВ АДМИНИСТРАЦИИ МУНИЦИПАЛЬНОГО РАЙОНА "ЗАПОЛЯРНЫЙ РАЙОН"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333 509,7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332 108,3</w:t>
            </w:r>
            <w:r>
              <w:rPr>
                <w:b/>
                <w:bCs/>
              </w:rP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38 961,4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38 985,0</w:t>
            </w:r>
            <w:r>
              <w:rPr>
                <w:b/>
                <w:bCs/>
              </w:rP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33 961,4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33 985,0</w:t>
            </w:r>
            <w:r>
              <w:rPr>
                <w:b/>
                <w:bCs/>
              </w:rP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33 165,0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33 161,1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9C" w:rsidRPr="00B22677" w:rsidRDefault="0020549C" w:rsidP="00CC0C27">
            <w:r w:rsidRPr="00B22677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 xml:space="preserve"> 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33 165,0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33 161,1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31 755,1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31 705,1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200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1 409,9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1 456,0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9C" w:rsidRPr="00B22677" w:rsidRDefault="0020549C" w:rsidP="00CC0C27">
            <w:r w:rsidRPr="00B22677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796,4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823,9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9C" w:rsidRPr="00B22677" w:rsidRDefault="0020549C" w:rsidP="00CC0C27">
            <w:r w:rsidRPr="00B22677">
              <w:t>Подпрограмма 1 "Реализация функций муниципального управления"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796,4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823,9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9C" w:rsidRPr="00B22677" w:rsidRDefault="0020549C" w:rsidP="00CC0C27">
            <w:r w:rsidRPr="00B22677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796,4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823,9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328,3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340,4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200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468,1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483,5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Резервные фонды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lastRenderedPageBreak/>
              <w:t>Резервный фонд местной администрации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5 000,0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5 000,0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 xml:space="preserve">Резервный фонд 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 xml:space="preserve"> 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5 000,0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5 000,0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Иные бюджетные ассигнования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800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5 000,0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5 000,0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14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294 548,3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293 123,3</w:t>
            </w:r>
            <w:r>
              <w:rPr>
                <w:b/>
                <w:bCs/>
              </w:rP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14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68 424,2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72 853,2</w:t>
            </w:r>
            <w:r>
              <w:rPr>
                <w:b/>
                <w:bCs/>
              </w:rP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68 424,2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72 853,2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 xml:space="preserve">Дотация на выравнивание бюджетной обеспеченности поселений 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68 424,2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72 853,2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Межбюджетные трансферты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500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68 424,2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72 853,2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Иные дотации 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14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138 922,6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131 013,6</w:t>
            </w:r>
            <w:r>
              <w:rPr>
                <w:b/>
                <w:bCs/>
              </w:rP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138 922,6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131 013,6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138 922,6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131 013,6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Межбюджетные трансферты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500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138 922,6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131 013,6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14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87 201,5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89 256,5</w:t>
            </w:r>
            <w:r>
              <w:rPr>
                <w:b/>
                <w:bCs/>
              </w:rP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9C" w:rsidRPr="00B22677" w:rsidRDefault="0020549C" w:rsidP="00CC0C27">
            <w:r w:rsidRPr="00B22677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87 201,5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89 256,5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87 201,5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89 256,5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87 201,5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89 256,5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Межбюджетные трансферты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500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87 201,5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89 256,5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9C" w:rsidRPr="00B22677" w:rsidRDefault="0020549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lastRenderedPageBreak/>
              <w:t>СОВЕТ МУНИЦИПАЛЬНОГО РАЙОНА "ЗАПОЛЯРНЫЙ РАЙОН"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34 215,3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34 465,3</w:t>
            </w:r>
            <w:r>
              <w:rPr>
                <w:b/>
                <w:bCs/>
              </w:rP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33 163,5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33 379,0</w:t>
            </w:r>
            <w:r>
              <w:rPr>
                <w:b/>
                <w:bCs/>
              </w:rP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4 981,3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4 856,3</w:t>
            </w:r>
            <w:r>
              <w:rPr>
                <w:b/>
                <w:bCs/>
              </w:rP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Глава Заполярного района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4 981,3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4 856,3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4 981,3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4 856,3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4 981,3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4 856,3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24 853,0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25 132,7</w:t>
            </w:r>
            <w:r>
              <w:rPr>
                <w:b/>
                <w:bCs/>
              </w:rP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Совет Заполярного района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24 853,0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25 132,7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Депутаты Совета Заполярного района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4 960,9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5 056,8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 xml:space="preserve"> 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4 960,9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5 056,8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4 960,9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5 056,8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9C" w:rsidRPr="00B22677" w:rsidRDefault="0020549C" w:rsidP="00CC0C27">
            <w:r w:rsidRPr="00B22677">
              <w:t>Аппарат Совета Заполярного района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19 892,1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20 075,9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9C" w:rsidRPr="00B22677" w:rsidRDefault="0020549C" w:rsidP="00CC0C27">
            <w:r w:rsidRPr="00B22677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 xml:space="preserve"> 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19 892,1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20 075,9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19 166,8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19 404,9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200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725,3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671,0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3 329,2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3 390,0</w:t>
            </w:r>
            <w:r>
              <w:rPr>
                <w:b/>
                <w:bCs/>
              </w:rP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9C" w:rsidRPr="00B22677" w:rsidRDefault="0020549C" w:rsidP="00CC0C27">
            <w:r w:rsidRPr="00B22677">
              <w:t>Другие непрограммные расходы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3 329,2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3 390,0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3 329,2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3 390,0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200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3 329,2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3 390,0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СОЦИАЛЬНАЯ ПОЛИТИКА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1 051,8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1 086,3</w:t>
            </w:r>
            <w:r>
              <w:rPr>
                <w:b/>
                <w:bCs/>
              </w:rP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1 051,8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1 086,3</w:t>
            </w:r>
            <w:r>
              <w:rPr>
                <w:b/>
                <w:bCs/>
              </w:rP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9C" w:rsidRPr="00B22677" w:rsidRDefault="0020549C" w:rsidP="00CC0C27">
            <w:r w:rsidRPr="00B22677">
              <w:t>Другие непрограммные расходы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1 051,8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1 086,3</w:t>
            </w:r>
            <w:r>
              <w:rPr>
                <w:b/>
                <w:bCs/>
              </w:rP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982,8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1 017,3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Социальное обеспечение и иные выплаты населению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982,8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1 017,3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69,0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69,0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Социальное обеспечение и иные выплаты населению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69,0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69,0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17 061,8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16 930,5</w:t>
            </w:r>
            <w:r>
              <w:rPr>
                <w:b/>
                <w:bCs/>
              </w:rP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17 061,8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16 930,5</w:t>
            </w:r>
            <w:r>
              <w:rPr>
                <w:b/>
                <w:bCs/>
              </w:rP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17 061,8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16 930,5</w:t>
            </w:r>
            <w:r>
              <w:rPr>
                <w:b/>
                <w:bCs/>
              </w:rP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9C" w:rsidRPr="00B22677" w:rsidRDefault="0020549C" w:rsidP="00CC0C27">
            <w:r w:rsidRPr="00B22677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17 061,8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16 930,5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9C" w:rsidRPr="00B22677" w:rsidRDefault="0020549C" w:rsidP="00CC0C27">
            <w:r w:rsidRPr="00B22677">
              <w:t>Подпрограмма 1 "Реализация функций муниципального управления"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17 007,7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16 876,4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9C" w:rsidRPr="00B22677" w:rsidRDefault="0020549C" w:rsidP="00CC0C27">
            <w:r w:rsidRPr="00B22677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 xml:space="preserve"> 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17 007,7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16 876,4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16 411,3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16 316,3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200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596,4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560,1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Подпрограмма 2 "Управление муниципальным имуществом"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54,1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54,1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54,1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54,1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200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54,1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54,1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9C" w:rsidRPr="00B22677" w:rsidRDefault="0020549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046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20 462,4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20 962,0</w:t>
            </w:r>
            <w:r>
              <w:rPr>
                <w:b/>
                <w:bCs/>
              </w:rP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046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20 462,4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20 962,0</w:t>
            </w:r>
            <w:r>
              <w:rPr>
                <w:b/>
                <w:bCs/>
              </w:rP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046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20 462,4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20 962,0</w:t>
            </w:r>
            <w:r>
              <w:rPr>
                <w:b/>
                <w:bCs/>
              </w:rP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9C" w:rsidRPr="00B22677" w:rsidRDefault="0020549C" w:rsidP="00CC0C27">
            <w:r w:rsidRPr="00B22677">
              <w:t>Контрольно-счетная палата Заполярного района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20 462,4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20 962,0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9C" w:rsidRPr="00B22677" w:rsidRDefault="0020549C" w:rsidP="00CC0C27">
            <w:r w:rsidRPr="00B22677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11 277,8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11 777,4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10 436,3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10 906,5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200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841,5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870,9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9C" w:rsidRPr="00B22677" w:rsidRDefault="0020549C" w:rsidP="00CC0C27">
            <w:r w:rsidRPr="00B22677">
              <w:lastRenderedPageBreak/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9 184,6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9 184,6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100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9 169,4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9 181,3</w:t>
            </w:r>
            <w:r>
              <w:t xml:space="preserve"> </w:t>
            </w:r>
          </w:p>
        </w:tc>
      </w:tr>
      <w:tr w:rsidR="0020549C" w:rsidRPr="00B22677" w:rsidTr="00CC0C27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046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center"/>
            </w:pPr>
            <w:r w:rsidRPr="00B22677">
              <w:t>200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15,2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9C" w:rsidRPr="00B22677" w:rsidRDefault="0020549C" w:rsidP="00CC0C27">
            <w:pPr>
              <w:jc w:val="right"/>
            </w:pPr>
            <w:r>
              <w:t xml:space="preserve"> </w:t>
            </w:r>
            <w:r w:rsidRPr="00B22677">
              <w:t>3,3</w:t>
            </w:r>
            <w:r>
              <w:t xml:space="preserve"> </w:t>
            </w:r>
          </w:p>
        </w:tc>
      </w:tr>
    </w:tbl>
    <w:p w:rsidR="002836C0" w:rsidRDefault="0020549C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2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3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13"/>
  </w:num>
  <w:num w:numId="3">
    <w:abstractNumId w:val="23"/>
  </w:num>
  <w:num w:numId="4">
    <w:abstractNumId w:val="10"/>
  </w:num>
  <w:num w:numId="5">
    <w:abstractNumId w:val="8"/>
  </w:num>
  <w:num w:numId="6">
    <w:abstractNumId w:val="19"/>
  </w:num>
  <w:num w:numId="7">
    <w:abstractNumId w:val="26"/>
  </w:num>
  <w:num w:numId="8">
    <w:abstractNumId w:val="15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21"/>
  </w:num>
  <w:num w:numId="14">
    <w:abstractNumId w:val="5"/>
  </w:num>
  <w:num w:numId="15">
    <w:abstractNumId w:val="16"/>
  </w:num>
  <w:num w:numId="16">
    <w:abstractNumId w:val="0"/>
  </w:num>
  <w:num w:numId="17">
    <w:abstractNumId w:val="22"/>
  </w:num>
  <w:num w:numId="18">
    <w:abstractNumId w:val="4"/>
  </w:num>
  <w:num w:numId="19">
    <w:abstractNumId w:val="11"/>
  </w:num>
  <w:num w:numId="20">
    <w:abstractNumId w:val="18"/>
  </w:num>
  <w:num w:numId="21">
    <w:abstractNumId w:val="25"/>
  </w:num>
  <w:num w:numId="22">
    <w:abstractNumId w:val="1"/>
  </w:num>
  <w:num w:numId="23">
    <w:abstractNumId w:val="20"/>
  </w:num>
  <w:num w:numId="24">
    <w:abstractNumId w:val="2"/>
  </w:num>
  <w:num w:numId="25">
    <w:abstractNumId w:val="17"/>
  </w:num>
  <w:num w:numId="26">
    <w:abstractNumId w:val="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49C"/>
    <w:rsid w:val="0020549C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69513F-6942-44A8-B346-C55F60EDC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549C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549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549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549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20549C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20549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20549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20549C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20549C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20549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0549C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20549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0549C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20549C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20549C"/>
    <w:rPr>
      <w:color w:val="800080"/>
      <w:u w:val="single"/>
    </w:rPr>
  </w:style>
  <w:style w:type="paragraph" w:customStyle="1" w:styleId="xl69">
    <w:name w:val="xl69"/>
    <w:basedOn w:val="a"/>
    <w:rsid w:val="0020549C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20549C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20549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2054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2054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2054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20549C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2054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2054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2054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2054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2054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20549C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20549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20549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2054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2054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20549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20549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20549C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2054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2054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2054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2054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2054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2054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20549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2054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2054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2054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2054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2054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20549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2054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20549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2054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2054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2054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20549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2054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2054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2054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2054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2054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2054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2054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2054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2054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20549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20549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2054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2054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2054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2054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2054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2054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2054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2054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2054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2054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2054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2054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2054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2054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2054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20549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0549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2054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20549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20549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2054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2054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054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2054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2054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2054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20549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20549C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2054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20549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20549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20549C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2054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2054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2054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2054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2054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2054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2054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2054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20549C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20549C"/>
  </w:style>
  <w:style w:type="table" w:styleId="af3">
    <w:name w:val="Table Grid"/>
    <w:basedOn w:val="a1"/>
    <w:uiPriority w:val="59"/>
    <w:rsid w:val="002054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20549C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4655</Words>
  <Characters>26539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2021-10-29T07:41:00Z</dcterms:created>
  <dcterms:modified xsi:type="dcterms:W3CDTF">2021-10-29T07:41:00Z</dcterms:modified>
</cp:coreProperties>
</file>